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F5" w:rsidRDefault="004E33B5" w:rsidP="009663B3">
      <w:r>
        <w:rPr>
          <w:noProof/>
          <w:lang w:val="es-AR" w:eastAsia="es-A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-3826</wp:posOffset>
            </wp:positionV>
            <wp:extent cx="998855" cy="1136650"/>
            <wp:effectExtent l="0" t="0" r="0" b="6350"/>
            <wp:wrapNone/>
            <wp:docPr id="7" name="Imagen 7" descr="Nuevo Logo_L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evo Logo_Li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14" w:rsidRDefault="004E33B5" w:rsidP="009663B3"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289560</wp:posOffset>
                </wp:positionV>
                <wp:extent cx="800100" cy="0"/>
                <wp:effectExtent l="698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5224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5pt,22.8pt" to="156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A2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"/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-53340</wp:posOffset>
                </wp:positionV>
                <wp:extent cx="2171700" cy="800100"/>
                <wp:effectExtent l="3175" t="63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D8C" w:rsidRDefault="00424D8C">
                            <w:pPr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PERSONERIA JURIDICA N ° 1708</w:t>
                            </w:r>
                          </w:p>
                          <w:p w:rsidR="00424D8C" w:rsidRDefault="00424D8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AFILIADA A</w:t>
                            </w:r>
                            <w:r w:rsidR="00BE76DD"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LA A.F.A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  <w:p w:rsidR="00424D8C" w:rsidRDefault="00424D8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424D8C" w:rsidRDefault="00424D8C">
                            <w:pPr>
                              <w:pStyle w:val="Encabezad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Garibaldi 491 – Telefax</w:t>
                            </w:r>
                            <w:r w:rsidR="00BE76D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03571-413600/1</w:t>
                            </w:r>
                          </w:p>
                          <w:p w:rsidR="00424D8C" w:rsidRDefault="00424D8C">
                            <w:pPr>
                              <w:pStyle w:val="Encabezad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e-mail: lrrfutbolrio3@gmail.com</w:t>
                            </w:r>
                          </w:p>
                          <w:p w:rsidR="00424D8C" w:rsidRDefault="00424D8C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C.P. 5850 - RIO TERCERO (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Cba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.)</w:t>
                            </w:r>
                          </w:p>
                          <w:p w:rsidR="00424D8C" w:rsidRDefault="00424D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.35pt;margin-top:-4.2pt;width:17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W1tg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" filled="f" stroked="f">
                <v:textbox>
                  <w:txbxContent>
                    <w:p w:rsidR="00424D8C" w:rsidRDefault="00424D8C">
                      <w:pPr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PERSONERIA JURIDICA N ° 1708</w:t>
                      </w:r>
                    </w:p>
                    <w:p w:rsidR="00424D8C" w:rsidRDefault="00424D8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AFILIADA A</w:t>
                      </w:r>
                      <w:r w:rsidR="00BE76DD">
                        <w:rPr>
                          <w:b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LA A.F.A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</w:p>
                    <w:p w:rsidR="00424D8C" w:rsidRDefault="00424D8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</w:p>
                    <w:p w:rsidR="00424D8C" w:rsidRDefault="00424D8C">
                      <w:pPr>
                        <w:pStyle w:val="Encabezado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Garibaldi 491 – Telefax</w:t>
                      </w:r>
                      <w:r w:rsidR="00BE76DD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03571-413600/1</w:t>
                      </w:r>
                    </w:p>
                    <w:p w:rsidR="00424D8C" w:rsidRDefault="00424D8C">
                      <w:pPr>
                        <w:pStyle w:val="Encabezado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e-mail: lrrfutbolrio3@gmail.com</w:t>
                      </w:r>
                    </w:p>
                    <w:p w:rsidR="00424D8C" w:rsidRDefault="00424D8C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b/>
                          <w:sz w:val="16"/>
                        </w:rPr>
                        <w:t>C.P. 5850 - RIO TERCERO (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Cba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.)</w:t>
                      </w:r>
                    </w:p>
                    <w:p w:rsidR="00424D8C" w:rsidRDefault="00424D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-281940</wp:posOffset>
                </wp:positionV>
                <wp:extent cx="2928620" cy="274320"/>
                <wp:effectExtent l="12700" t="10160" r="20955" b="10795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28620" cy="274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3B5" w:rsidRPr="00BE76DD" w:rsidRDefault="004E33B5" w:rsidP="004E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76DD">
                              <w:rPr>
                                <w:rFonts w:ascii="Palace Script MT" w:hAnsi="Palace Script MT"/>
                                <w:color w:val="339966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9966"/>
                                      </w14:gs>
                                      <w14:gs w14:pos="50000">
                                        <w14:srgbClr w14:val="FFFFFF"/>
                                      </w14:gs>
                                      <w14:gs w14:pos="100000">
                                        <w14:srgbClr w14:val="339966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Liga Regional Riotercerense de Futbol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margin-left:10.35pt;margin-top:-22.2pt;width:230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" filled="f" stroked="f">
                <o:lock v:ext="edit" shapetype="t"/>
                <v:textbox style="mso-fit-shape-to-text:t">
                  <w:txbxContent>
                    <w:p w:rsidR="004E33B5" w:rsidRPr="00BE76DD" w:rsidRDefault="004E33B5" w:rsidP="004E3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E76DD">
                        <w:rPr>
                          <w:rFonts w:ascii="Palace Script MT" w:hAnsi="Palace Script MT"/>
                          <w:color w:val="339966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9966"/>
                                </w14:gs>
                                <w14:gs w14:pos="50000">
                                  <w14:srgbClr w14:val="FFFFFF"/>
                                </w14:gs>
                                <w14:gs w14:pos="100000">
                                  <w14:srgbClr w14:val="339966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Liga Regional Riotercerense de Futbol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746760</wp:posOffset>
                </wp:positionV>
                <wp:extent cx="91440" cy="91440"/>
                <wp:effectExtent l="12700" t="10160" r="10160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2637CF" id="Oval 2" o:spid="_x0000_s1026" style="position:absolute;margin-left:118.35pt;margin-top:58.8pt;width:7.2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" fillcolor="navy"/>
            </w:pict>
          </mc:Fallback>
        </mc:AlternateContent>
      </w:r>
    </w:p>
    <w:p w:rsidR="00AC5314" w:rsidRDefault="00AC5314" w:rsidP="009663B3"/>
    <w:p w:rsidR="00AC5314" w:rsidRDefault="00AC5314" w:rsidP="009663B3"/>
    <w:p w:rsidR="00AC5314" w:rsidRDefault="00AC5314" w:rsidP="009663B3"/>
    <w:p w:rsidR="00AC5314" w:rsidRDefault="00AC5314" w:rsidP="009663B3"/>
    <w:p w:rsidR="00AC5314" w:rsidRDefault="00AC5314" w:rsidP="009663B3"/>
    <w:p w:rsidR="00CA1B94" w:rsidRDefault="00AA4BD8" w:rsidP="009663B3">
      <w:pPr>
        <w:jc w:val="center"/>
        <w:rPr>
          <w:lang w:val="es-AR"/>
        </w:rPr>
      </w:pPr>
      <w:proofErr w:type="gramStart"/>
      <w:r w:rsidRPr="00AA4BD8">
        <w:rPr>
          <w:u w:val="single"/>
          <w:lang w:val="es-AR"/>
        </w:rPr>
        <w:t>Acta N.º</w:t>
      </w:r>
      <w:proofErr w:type="gramEnd"/>
      <w:r w:rsidRPr="00AA4BD8">
        <w:rPr>
          <w:u w:val="single"/>
          <w:lang w:val="es-AR"/>
        </w:rPr>
        <w:t xml:space="preserve"> </w:t>
      </w:r>
      <w:r w:rsidR="00A35A43">
        <w:rPr>
          <w:u w:val="single"/>
          <w:lang w:val="es-AR"/>
        </w:rPr>
        <w:t>1202</w:t>
      </w:r>
    </w:p>
    <w:p w:rsidR="00AA4BD8" w:rsidRDefault="00AA4BD8" w:rsidP="009663B3">
      <w:pPr>
        <w:jc w:val="center"/>
        <w:rPr>
          <w:lang w:val="es-AR"/>
        </w:rPr>
      </w:pPr>
    </w:p>
    <w:p w:rsidR="00AA4BD8" w:rsidRDefault="00AA4BD8" w:rsidP="009663B3">
      <w:pPr>
        <w:jc w:val="both"/>
      </w:pPr>
      <w:r w:rsidRPr="007D2420">
        <w:t xml:space="preserve">En la Ciudad de Rio Tercero a </w:t>
      </w:r>
      <w:r w:rsidR="00843AF6">
        <w:t>20</w:t>
      </w:r>
      <w:r w:rsidR="000D2BB8">
        <w:t xml:space="preserve"> </w:t>
      </w:r>
      <w:r w:rsidRPr="007D2420">
        <w:t xml:space="preserve">días del mes de </w:t>
      </w:r>
      <w:r w:rsidR="009663B3">
        <w:t>Junio</w:t>
      </w:r>
      <w:r w:rsidR="0011426A">
        <w:t xml:space="preserve"> </w:t>
      </w:r>
      <w:r w:rsidRPr="007D2420">
        <w:t>de 20</w:t>
      </w:r>
      <w:r w:rsidR="009F1732">
        <w:t>2</w:t>
      </w:r>
      <w:r w:rsidR="00F21410">
        <w:t>3</w:t>
      </w:r>
      <w:r w:rsidRPr="007D2420">
        <w:t xml:space="preserve">, siendo las </w:t>
      </w:r>
      <w:proofErr w:type="gramStart"/>
      <w:r w:rsidR="00843AF6">
        <w:t>19:hs</w:t>
      </w:r>
      <w:bookmarkStart w:id="0" w:name="_GoBack"/>
      <w:bookmarkEnd w:id="0"/>
      <w:proofErr w:type="gramEnd"/>
      <w:r w:rsidRPr="007D2420">
        <w:t xml:space="preserve"> horas se reúne el Consejo Directivo de la Liga Regional Riotercerense de Futbol, en su Sede Social de Garibaldi 491, bajo la Presidencia de su Titular señor Néstor </w:t>
      </w:r>
      <w:r w:rsidR="00A35A43" w:rsidRPr="007D2420">
        <w:t>Beltrame, Flavio</w:t>
      </w:r>
      <w:r w:rsidR="006D253F">
        <w:t xml:space="preserve"> Rivarola</w:t>
      </w:r>
      <w:r w:rsidR="00F21410">
        <w:t xml:space="preserve"> </w:t>
      </w:r>
      <w:proofErr w:type="spellStart"/>
      <w:r w:rsidR="00FF57EE">
        <w:t>Atl</w:t>
      </w:r>
      <w:proofErr w:type="spellEnd"/>
      <w:r w:rsidR="00FF57EE">
        <w:t>. Estudiantes,</w:t>
      </w:r>
      <w:r w:rsidR="006D253F">
        <w:t xml:space="preserve"> Mauricio Fardini </w:t>
      </w:r>
      <w:proofErr w:type="spellStart"/>
      <w:r w:rsidR="00FF57EE">
        <w:t>Atl</w:t>
      </w:r>
      <w:proofErr w:type="spellEnd"/>
      <w:r w:rsidR="00FF57EE">
        <w:t xml:space="preserve">. Rio Tercero, </w:t>
      </w:r>
      <w:r w:rsidR="006D253F">
        <w:t>Oscar Fumero</w:t>
      </w:r>
      <w:r w:rsidR="00F21410">
        <w:t xml:space="preserve"> </w:t>
      </w:r>
      <w:r w:rsidR="00FF57EE">
        <w:t xml:space="preserve">Rec. Elenense, </w:t>
      </w:r>
      <w:r w:rsidR="006D253F">
        <w:t xml:space="preserve">Juan </w:t>
      </w:r>
      <w:proofErr w:type="spellStart"/>
      <w:r w:rsidR="006D253F">
        <w:t>Rivoira</w:t>
      </w:r>
      <w:proofErr w:type="spellEnd"/>
      <w:r w:rsidR="006D253F">
        <w:t xml:space="preserve"> </w:t>
      </w:r>
      <w:r w:rsidR="00FF57EE">
        <w:t xml:space="preserve">Centro </w:t>
      </w:r>
      <w:proofErr w:type="spellStart"/>
      <w:r w:rsidR="00E04DD8">
        <w:t>J</w:t>
      </w:r>
      <w:r w:rsidR="00FF57EE">
        <w:t>uv</w:t>
      </w:r>
      <w:proofErr w:type="spellEnd"/>
      <w:r w:rsidR="00FF57EE">
        <w:t xml:space="preserve">. Agrario, </w:t>
      </w:r>
      <w:r w:rsidR="00A35A43">
        <w:t>Torres Rodrigo Fitz Simón</w:t>
      </w:r>
      <w:r w:rsidR="00FF57EE">
        <w:t xml:space="preserve">, </w:t>
      </w:r>
      <w:r w:rsidR="00A35A43">
        <w:t xml:space="preserve">Oscar Toso </w:t>
      </w:r>
      <w:r w:rsidR="00FF57EE">
        <w:t xml:space="preserve">Sp. 9 de </w:t>
      </w:r>
      <w:r w:rsidR="0006002D">
        <w:t>J</w:t>
      </w:r>
      <w:r w:rsidR="00FF57EE">
        <w:t xml:space="preserve">ulio, </w:t>
      </w:r>
      <w:r w:rsidR="0006002D">
        <w:t>Eduardo Cepeda</w:t>
      </w:r>
      <w:r w:rsidR="00FF57EE">
        <w:t xml:space="preserve"> Vecinos Unidos,</w:t>
      </w:r>
      <w:r w:rsidR="00A35A43">
        <w:t xml:space="preserve"> </w:t>
      </w:r>
      <w:proofErr w:type="spellStart"/>
      <w:r w:rsidR="00A35A43">
        <w:t>Magnini</w:t>
      </w:r>
      <w:proofErr w:type="spellEnd"/>
      <w:r w:rsidR="00A35A43">
        <w:t xml:space="preserve"> Javier de Sp. Belgrano de Almafuerte. </w:t>
      </w:r>
    </w:p>
    <w:p w:rsidR="00EE4DE9" w:rsidRDefault="00EE4DE9" w:rsidP="009663B3">
      <w:pPr>
        <w:jc w:val="both"/>
        <w:rPr>
          <w:lang w:val="es-AR"/>
        </w:rPr>
      </w:pPr>
    </w:p>
    <w:p w:rsidR="00EE4DE9" w:rsidRPr="00EE4DE9" w:rsidRDefault="00EE4DE9" w:rsidP="009663B3">
      <w:pPr>
        <w:jc w:val="both"/>
      </w:pPr>
      <w:r w:rsidRPr="00EE4DE9">
        <w:t>.</w:t>
      </w:r>
    </w:p>
    <w:p w:rsidR="00EE4DE9" w:rsidRDefault="00EE4DE9" w:rsidP="009663B3">
      <w:pPr>
        <w:pStyle w:val="Ttulo1"/>
        <w:spacing w:before="0"/>
        <w:ind w:right="283"/>
        <w:rPr>
          <w:color w:val="auto"/>
          <w:u w:val="single"/>
        </w:rPr>
      </w:pPr>
      <w:r w:rsidRPr="007D2420">
        <w:rPr>
          <w:color w:val="auto"/>
          <w:u w:val="single"/>
        </w:rPr>
        <w:t>ORDEN DE DIA</w:t>
      </w:r>
    </w:p>
    <w:p w:rsidR="00A35A43" w:rsidRPr="00A35A43" w:rsidRDefault="00A35A43" w:rsidP="00A35A43">
      <w:pPr>
        <w:jc w:val="both"/>
        <w:rPr>
          <w:lang w:val="es-AR"/>
        </w:rPr>
      </w:pPr>
      <w:r w:rsidRPr="00A35A43">
        <w:rPr>
          <w:lang w:val="es-AR"/>
        </w:rPr>
        <w:t>Organización de los cruces de octavo de fi</w:t>
      </w:r>
      <w:r>
        <w:rPr>
          <w:lang w:val="es-AR"/>
        </w:rPr>
        <w:t xml:space="preserve">nal, fecha, hora, </w:t>
      </w:r>
      <w:r w:rsidRPr="00A35A43">
        <w:rPr>
          <w:lang w:val="es-AR"/>
        </w:rPr>
        <w:t xml:space="preserve">seguridad, adicionales policiales. </w:t>
      </w:r>
    </w:p>
    <w:p w:rsidR="00A35A43" w:rsidRPr="00A35A43" w:rsidRDefault="00A35A43" w:rsidP="00A35A43">
      <w:pPr>
        <w:pStyle w:val="Ttulo2"/>
        <w:spacing w:before="0"/>
        <w:jc w:val="both"/>
        <w:rPr>
          <w:lang w:val="es-AR"/>
        </w:rPr>
      </w:pPr>
      <w:r w:rsidRPr="00A35A43">
        <w:rPr>
          <w:lang w:val="es-AR"/>
        </w:rPr>
        <w:t>Partidos de los octavos de final de campeonato Apertura Nahuel Molina 2023.</w:t>
      </w:r>
    </w:p>
    <w:p w:rsidR="00A35A43" w:rsidRDefault="00A35A43" w:rsidP="00A35A43">
      <w:pPr>
        <w:jc w:val="both"/>
        <w:rPr>
          <w:lang w:val="es-AR"/>
        </w:rPr>
      </w:pPr>
      <w:r>
        <w:rPr>
          <w:lang w:val="es-AR"/>
        </w:rPr>
        <w:t xml:space="preserve">Se realizó el debate correspondiente al día de definición de octavos de final y se resolvió por unanimidad de los presentes que se postergue para el día domingo 2 de julio en los horarios que abajo se consignan. </w:t>
      </w:r>
    </w:p>
    <w:p w:rsidR="00A35A43" w:rsidRDefault="00A35A43" w:rsidP="00A35A43">
      <w:pPr>
        <w:jc w:val="both"/>
        <w:rPr>
          <w:lang w:val="es-AR"/>
        </w:rPr>
      </w:pPr>
    </w:p>
    <w:p w:rsidR="00A35A43" w:rsidRPr="00A35A43" w:rsidRDefault="00A35A43" w:rsidP="00A35A43">
      <w:pPr>
        <w:rPr>
          <w:b/>
          <w:lang w:val="es-AR"/>
        </w:rPr>
      </w:pPr>
      <w:r w:rsidRPr="00A35A43">
        <w:rPr>
          <w:b/>
          <w:lang w:val="es-AR"/>
        </w:rPr>
        <w:t>Primera A Domingo 2 de Julio</w:t>
      </w:r>
    </w:p>
    <w:p w:rsidR="00A35A43" w:rsidRDefault="00A35A43" w:rsidP="00A35A43">
      <w:pPr>
        <w:rPr>
          <w:lang w:val="es-AR"/>
        </w:rPr>
      </w:pP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16 hs, Sportivo 9 de Julio vs Sportivo Belgrano de Almafuerte.</w:t>
      </w: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16 hs, Atlético Rio tercero vs </w:t>
      </w:r>
      <w:proofErr w:type="spellStart"/>
      <w:r>
        <w:rPr>
          <w:lang w:val="es-AR"/>
        </w:rPr>
        <w:t>Atl</w:t>
      </w:r>
      <w:proofErr w:type="spellEnd"/>
      <w:r>
        <w:rPr>
          <w:lang w:val="es-AR"/>
        </w:rPr>
        <w:t xml:space="preserve">. Estudiantes de Hernando. </w:t>
      </w: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16 hs, Recreativo Elen</w:t>
      </w:r>
      <w:r w:rsidR="0021030A">
        <w:rPr>
          <w:lang w:val="es-AR"/>
        </w:rPr>
        <w:t>en</w:t>
      </w:r>
      <w:r>
        <w:rPr>
          <w:lang w:val="es-AR"/>
        </w:rPr>
        <w:t xml:space="preserve">se vs Fitz Simón de Embalse. </w:t>
      </w:r>
    </w:p>
    <w:p w:rsidR="00A35A43" w:rsidRDefault="00A35A43" w:rsidP="00A35A43">
      <w:pPr>
        <w:pStyle w:val="Prrafodelista"/>
        <w:ind w:left="1211"/>
        <w:rPr>
          <w:lang w:val="es-AR"/>
        </w:rPr>
      </w:pPr>
    </w:p>
    <w:p w:rsidR="00A35A43" w:rsidRPr="00A35A43" w:rsidRDefault="00A35A43" w:rsidP="00A35A43">
      <w:pPr>
        <w:rPr>
          <w:b/>
          <w:lang w:val="es-AR"/>
        </w:rPr>
      </w:pPr>
      <w:r w:rsidRPr="00A35A43">
        <w:rPr>
          <w:b/>
          <w:lang w:val="es-AR"/>
        </w:rPr>
        <w:t>Reserva Primera A. Domingo 2 de Julio</w:t>
      </w:r>
    </w:p>
    <w:p w:rsidR="00A35A43" w:rsidRDefault="00A35A43" w:rsidP="00A35A43">
      <w:pPr>
        <w:rPr>
          <w:lang w:val="es-AR"/>
        </w:rPr>
      </w:pP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13:00 hs,</w:t>
      </w:r>
      <w:r w:rsidRPr="00A35A43">
        <w:rPr>
          <w:lang w:val="es-AR"/>
        </w:rPr>
        <w:t xml:space="preserve"> </w:t>
      </w:r>
      <w:proofErr w:type="spellStart"/>
      <w:r>
        <w:rPr>
          <w:lang w:val="es-AR"/>
        </w:rPr>
        <w:t>Atl</w:t>
      </w:r>
      <w:proofErr w:type="spellEnd"/>
      <w:r>
        <w:rPr>
          <w:lang w:val="es-AR"/>
        </w:rPr>
        <w:t>. Estudiantes de Hernando vs</w:t>
      </w:r>
      <w:r w:rsidRPr="00A35A43">
        <w:rPr>
          <w:lang w:val="es-AR"/>
        </w:rPr>
        <w:t xml:space="preserve"> </w:t>
      </w:r>
      <w:r>
        <w:rPr>
          <w:lang w:val="es-AR"/>
        </w:rPr>
        <w:t>Sportivo 9 de Julio Sportivo.</w:t>
      </w: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14:15 hs, Atlético Rio tercero vs Deportivo Independiente. </w:t>
      </w:r>
    </w:p>
    <w:p w:rsidR="00A35A43" w:rsidRDefault="00A35A43" w:rsidP="00A35A43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14:15 hs,</w:t>
      </w:r>
      <w:r w:rsidRPr="00A35A43">
        <w:rPr>
          <w:lang w:val="es-AR"/>
        </w:rPr>
        <w:t xml:space="preserve"> </w:t>
      </w:r>
      <w:r>
        <w:rPr>
          <w:lang w:val="es-AR"/>
        </w:rPr>
        <w:t xml:space="preserve">Fitz Simón de Embalse vs Belgrano FC de Berrotaran. </w:t>
      </w:r>
      <w:r w:rsidR="0021030A">
        <w:rPr>
          <w:lang w:val="es-AR"/>
        </w:rPr>
        <w:t>(se juega en cancha Recreativo Elenense)</w:t>
      </w:r>
    </w:p>
    <w:p w:rsidR="00A35A43" w:rsidRDefault="00A35A43" w:rsidP="00A35A43">
      <w:pPr>
        <w:rPr>
          <w:lang w:val="es-AR"/>
        </w:rPr>
      </w:pPr>
    </w:p>
    <w:p w:rsidR="00A35A43" w:rsidRPr="00A35A43" w:rsidRDefault="00A35A43" w:rsidP="00A35A43">
      <w:pPr>
        <w:rPr>
          <w:lang w:val="es-AR"/>
        </w:rPr>
      </w:pPr>
    </w:p>
    <w:p w:rsidR="00A35A43" w:rsidRPr="00A35A43" w:rsidRDefault="00A35A43" w:rsidP="00A35A43">
      <w:pPr>
        <w:rPr>
          <w:lang w:val="es-AR"/>
        </w:rPr>
      </w:pPr>
      <w:r>
        <w:rPr>
          <w:lang w:val="es-AR"/>
        </w:rPr>
        <w:t xml:space="preserve">A solicitud de los clubes involucrados se autoriza el valor de la entrada Gral $1000, Socio, Dama y jubilados $ 800. </w:t>
      </w:r>
    </w:p>
    <w:p w:rsidR="00A35A43" w:rsidRPr="00A35A43" w:rsidRDefault="00A35A43" w:rsidP="00A35A43">
      <w:pPr>
        <w:rPr>
          <w:lang w:val="es-AR"/>
        </w:rPr>
      </w:pPr>
    </w:p>
    <w:p w:rsidR="004E33B5" w:rsidRPr="007D2420" w:rsidRDefault="004E33B5" w:rsidP="009663B3">
      <w:pPr>
        <w:ind w:right="283"/>
      </w:pPr>
      <w:r w:rsidRPr="007D2420">
        <w:t xml:space="preserve">Próxima reunión de Consejo Directivo el día </w:t>
      </w:r>
      <w:r w:rsidR="00A35A43">
        <w:t>3 de Julio</w:t>
      </w:r>
      <w:r w:rsidR="00B24616">
        <w:t xml:space="preserve"> de 202</w:t>
      </w:r>
      <w:r w:rsidR="00F21410">
        <w:t>3</w:t>
      </w:r>
      <w:r w:rsidRPr="007D2420">
        <w:t>.</w:t>
      </w:r>
    </w:p>
    <w:p w:rsidR="004E33B5" w:rsidRPr="007D2420" w:rsidRDefault="004E33B5" w:rsidP="009663B3">
      <w:pPr>
        <w:ind w:right="283"/>
        <w:jc w:val="both"/>
      </w:pPr>
      <w:r w:rsidRPr="007D2420">
        <w:t xml:space="preserve">Siendo las </w:t>
      </w:r>
      <w:r w:rsidR="00B24616">
        <w:t>23:00</w:t>
      </w:r>
      <w:r w:rsidRPr="007D2420">
        <w:t xml:space="preserve"> horas se levanta la sesión.</w:t>
      </w:r>
    </w:p>
    <w:p w:rsidR="004E33B5" w:rsidRPr="004E33B5" w:rsidRDefault="004E33B5" w:rsidP="009663B3"/>
    <w:p w:rsidR="00E326D9" w:rsidRDefault="000D2BB8" w:rsidP="009663B3">
      <w:pPr>
        <w:tabs>
          <w:tab w:val="center" w:pos="2127"/>
          <w:tab w:val="center" w:pos="6804"/>
        </w:tabs>
        <w:ind w:right="283"/>
        <w:jc w:val="both"/>
        <w:rPr>
          <w:lang w:val="es-AR"/>
        </w:rPr>
      </w:pPr>
      <w:r w:rsidRPr="00E326D9">
        <w:rPr>
          <w:noProof/>
          <w:lang w:val="es-AR" w:eastAsia="es-AR"/>
        </w:rPr>
        <w:drawing>
          <wp:anchor distT="0" distB="0" distL="114300" distR="114300" simplePos="0" relativeHeight="251663872" behindDoc="1" locked="0" layoutInCell="1" allowOverlap="1" wp14:anchorId="04F38D06" wp14:editId="0E75DA60">
            <wp:simplePos x="0" y="0"/>
            <wp:positionH relativeFrom="column">
              <wp:posOffset>836352</wp:posOffset>
            </wp:positionH>
            <wp:positionV relativeFrom="paragraph">
              <wp:posOffset>-17041</wp:posOffset>
            </wp:positionV>
            <wp:extent cx="1062355" cy="1308735"/>
            <wp:effectExtent l="0" t="0" r="4445" b="5715"/>
            <wp:wrapNone/>
            <wp:docPr id="5" name="Imagen 5" descr="C:\Users\Tincho\AppData\Local\Microsoft\Windows\Temporary Internet Files\Content.Word\Firma Sanchez Na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cho\AppData\Local\Microsoft\Windows\Temporary Internet Files\Content.Word\Firma Sanchez Natal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D9" w:rsidRPr="00E326D9">
        <w:rPr>
          <w:noProof/>
          <w:lang w:val="es-AR" w:eastAsia="es-AR"/>
        </w:rPr>
        <w:drawing>
          <wp:anchor distT="0" distB="0" distL="114300" distR="114300" simplePos="0" relativeHeight="251661824" behindDoc="1" locked="0" layoutInCell="1" allowOverlap="1" wp14:anchorId="3D673360" wp14:editId="3B2ACC42">
            <wp:simplePos x="0" y="0"/>
            <wp:positionH relativeFrom="page">
              <wp:posOffset>3252038</wp:posOffset>
            </wp:positionH>
            <wp:positionV relativeFrom="paragraph">
              <wp:posOffset>133542</wp:posOffset>
            </wp:positionV>
            <wp:extent cx="935990" cy="871220"/>
            <wp:effectExtent l="95250" t="95250" r="92710" b="100330"/>
            <wp:wrapNone/>
            <wp:docPr id="8" name="Imagen 8" descr="C:\Users\Tincho\AppData\Local\Microsoft\Windows\Temporary Internet Files\Content.Word\sello l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ncho\AppData\Local\Microsoft\Windows\Temporary Internet Files\Content.Word\sello li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8" t="25190" r="12653" b="12596"/>
                    <a:stretch/>
                  </pic:blipFill>
                  <pic:spPr bwMode="auto">
                    <a:xfrm rot="708490">
                      <a:off x="0" y="0"/>
                      <a:ext cx="93599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D9" w:rsidRPr="00E326D9">
        <w:rPr>
          <w:noProof/>
          <w:lang w:val="es-AR" w:eastAsia="es-AR"/>
        </w:rPr>
        <w:drawing>
          <wp:anchor distT="0" distB="0" distL="114300" distR="114300" simplePos="0" relativeHeight="251662848" behindDoc="1" locked="0" layoutInCell="1" allowOverlap="1" wp14:anchorId="73EAC668" wp14:editId="10CA7A19">
            <wp:simplePos x="0" y="0"/>
            <wp:positionH relativeFrom="column">
              <wp:posOffset>3756660</wp:posOffset>
            </wp:positionH>
            <wp:positionV relativeFrom="paragraph">
              <wp:posOffset>23495</wp:posOffset>
            </wp:positionV>
            <wp:extent cx="1153795" cy="1033145"/>
            <wp:effectExtent l="57150" t="76200" r="65405" b="71755"/>
            <wp:wrapNone/>
            <wp:docPr id="6" name="Imagen 6" descr="C:\Users\Tincho\AppData\Local\Microsoft\Windows\Temporary Internet Files\Content.Word\Firma P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ncho\AppData\Local\Microsoft\Windows\Temporary Internet Files\Content.Word\Firma P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4" t="17583" r="15860" b="19231"/>
                    <a:stretch/>
                  </pic:blipFill>
                  <pic:spPr bwMode="auto">
                    <a:xfrm rot="401861">
                      <a:off x="0" y="0"/>
                      <a:ext cx="115379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D9" w:rsidRDefault="00E326D9" w:rsidP="009663B3">
      <w:pPr>
        <w:tabs>
          <w:tab w:val="center" w:pos="2127"/>
          <w:tab w:val="center" w:pos="6804"/>
        </w:tabs>
        <w:ind w:right="283"/>
        <w:jc w:val="both"/>
        <w:rPr>
          <w:lang w:val="es-AR"/>
        </w:rPr>
      </w:pPr>
    </w:p>
    <w:p w:rsidR="00E326D9" w:rsidRDefault="00E326D9" w:rsidP="009663B3">
      <w:pPr>
        <w:tabs>
          <w:tab w:val="center" w:pos="2127"/>
          <w:tab w:val="center" w:pos="6804"/>
        </w:tabs>
        <w:ind w:right="283"/>
        <w:jc w:val="both"/>
        <w:rPr>
          <w:lang w:val="es-AR"/>
        </w:rPr>
      </w:pPr>
    </w:p>
    <w:p w:rsidR="00E326D9" w:rsidRDefault="00E326D9" w:rsidP="009663B3">
      <w:pPr>
        <w:tabs>
          <w:tab w:val="center" w:pos="2127"/>
          <w:tab w:val="center" w:pos="6804"/>
        </w:tabs>
        <w:ind w:right="283"/>
        <w:jc w:val="both"/>
        <w:rPr>
          <w:lang w:val="es-AR"/>
        </w:rPr>
      </w:pPr>
      <w:r>
        <w:rPr>
          <w:lang w:val="es-AR"/>
        </w:rPr>
        <w:tab/>
      </w:r>
      <w:proofErr w:type="spellStart"/>
      <w:r>
        <w:rPr>
          <w:lang w:val="es-AR"/>
        </w:rPr>
        <w:t>Sanchez</w:t>
      </w:r>
      <w:proofErr w:type="spellEnd"/>
      <w:r>
        <w:rPr>
          <w:lang w:val="es-AR"/>
        </w:rPr>
        <w:t xml:space="preserve"> Natalia</w:t>
      </w:r>
      <w:r>
        <w:rPr>
          <w:lang w:val="es-AR"/>
        </w:rPr>
        <w:tab/>
        <w:t>Beltrame Néstor Rubén</w:t>
      </w:r>
    </w:p>
    <w:p w:rsidR="00E326D9" w:rsidRDefault="00E326D9" w:rsidP="009663B3">
      <w:pPr>
        <w:tabs>
          <w:tab w:val="center" w:pos="2127"/>
          <w:tab w:val="center" w:pos="6804"/>
        </w:tabs>
        <w:ind w:right="283"/>
        <w:jc w:val="both"/>
        <w:rPr>
          <w:lang w:val="es-AR"/>
        </w:rPr>
      </w:pPr>
      <w:r>
        <w:rPr>
          <w:lang w:val="es-AR"/>
        </w:rPr>
        <w:tab/>
        <w:t>Secretaria</w:t>
      </w:r>
      <w:r>
        <w:rPr>
          <w:lang w:val="es-AR"/>
        </w:rPr>
        <w:tab/>
        <w:t>Presidente</w:t>
      </w:r>
    </w:p>
    <w:p w:rsidR="004E33B5" w:rsidRDefault="004E33B5" w:rsidP="009663B3">
      <w:pPr>
        <w:rPr>
          <w:lang w:val="es-AR"/>
        </w:rPr>
      </w:pPr>
    </w:p>
    <w:p w:rsidR="00EE4DE9" w:rsidRDefault="00EE4DE9" w:rsidP="009663B3">
      <w:pPr>
        <w:rPr>
          <w:lang w:val="es-AR"/>
        </w:rPr>
      </w:pPr>
    </w:p>
    <w:sectPr w:rsidR="00EE4DE9" w:rsidSect="00B20B17">
      <w:footerReference w:type="default" r:id="rId12"/>
      <w:pgSz w:w="11907" w:h="16840" w:code="9"/>
      <w:pgMar w:top="426" w:right="567" w:bottom="709" w:left="1418" w:header="720" w:footer="25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B5" w:rsidRDefault="00C93BB5" w:rsidP="00424D8C">
      <w:r>
        <w:separator/>
      </w:r>
    </w:p>
  </w:endnote>
  <w:endnote w:type="continuationSeparator" w:id="0">
    <w:p w:rsidR="00C93BB5" w:rsidRDefault="00C93BB5" w:rsidP="0042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dobe Ming Std L">
    <w:altName w:val="MS Mincho"/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8C" w:rsidRPr="004E33B5" w:rsidRDefault="00424D8C" w:rsidP="00424D8C">
    <w:pPr>
      <w:pStyle w:val="Piedepgina"/>
      <w:tabs>
        <w:tab w:val="clear" w:pos="4252"/>
        <w:tab w:val="clear" w:pos="8504"/>
      </w:tabs>
      <w:jc w:val="center"/>
      <w:rPr>
        <w:rFonts w:eastAsia="Adobe Ming Std L"/>
        <w:sz w:val="22"/>
        <w:szCs w:val="22"/>
      </w:rPr>
    </w:pPr>
    <w:r w:rsidRPr="004E33B5">
      <w:rPr>
        <w:rFonts w:eastAsia="Adobe Ming Std L"/>
        <w:sz w:val="22"/>
        <w:szCs w:val="22"/>
      </w:rPr>
      <w:t xml:space="preserve">~ Pág. N.º </w:t>
    </w:r>
    <w:r w:rsidRPr="004E33B5">
      <w:rPr>
        <w:rFonts w:eastAsia="Adobe Ming Std L"/>
        <w:sz w:val="22"/>
        <w:szCs w:val="22"/>
      </w:rPr>
      <w:fldChar w:fldCharType="begin"/>
    </w:r>
    <w:r w:rsidRPr="004E33B5">
      <w:rPr>
        <w:rFonts w:eastAsia="Adobe Ming Std L"/>
        <w:sz w:val="22"/>
        <w:szCs w:val="22"/>
      </w:rPr>
      <w:instrText xml:space="preserve"> PAGE   \* MERGEFORMAT </w:instrText>
    </w:r>
    <w:r w:rsidRPr="004E33B5">
      <w:rPr>
        <w:rFonts w:eastAsia="Adobe Ming Std L"/>
        <w:sz w:val="22"/>
        <w:szCs w:val="22"/>
      </w:rPr>
      <w:fldChar w:fldCharType="separate"/>
    </w:r>
    <w:r w:rsidR="00843AF6">
      <w:rPr>
        <w:rFonts w:eastAsia="Adobe Ming Std L"/>
        <w:noProof/>
        <w:sz w:val="22"/>
        <w:szCs w:val="22"/>
      </w:rPr>
      <w:t>1</w:t>
    </w:r>
    <w:r w:rsidRPr="004E33B5">
      <w:rPr>
        <w:rFonts w:eastAsia="Adobe Ming Std L"/>
        <w:sz w:val="22"/>
        <w:szCs w:val="22"/>
      </w:rPr>
      <w:fldChar w:fldCharType="end"/>
    </w:r>
    <w:r w:rsidRPr="004E33B5">
      <w:rPr>
        <w:rFonts w:eastAsia="Adobe Ming Std L"/>
        <w:sz w:val="22"/>
        <w:szCs w:val="22"/>
      </w:rPr>
      <w:t xml:space="preserve"> de </w:t>
    </w:r>
    <w:r w:rsidRPr="004E33B5">
      <w:rPr>
        <w:rFonts w:eastAsia="Adobe Ming Std L"/>
        <w:sz w:val="22"/>
        <w:szCs w:val="22"/>
      </w:rPr>
      <w:fldChar w:fldCharType="begin"/>
    </w:r>
    <w:r w:rsidRPr="004E33B5">
      <w:rPr>
        <w:rFonts w:eastAsia="Adobe Ming Std L"/>
        <w:sz w:val="22"/>
        <w:szCs w:val="22"/>
      </w:rPr>
      <w:instrText xml:space="preserve"> NUMPAGES   \* MERGEFORMAT </w:instrText>
    </w:r>
    <w:r w:rsidRPr="004E33B5">
      <w:rPr>
        <w:rFonts w:eastAsia="Adobe Ming Std L"/>
        <w:sz w:val="22"/>
        <w:szCs w:val="22"/>
      </w:rPr>
      <w:fldChar w:fldCharType="separate"/>
    </w:r>
    <w:r w:rsidR="00843AF6">
      <w:rPr>
        <w:rFonts w:eastAsia="Adobe Ming Std L"/>
        <w:noProof/>
        <w:sz w:val="22"/>
        <w:szCs w:val="22"/>
      </w:rPr>
      <w:t>1</w:t>
    </w:r>
    <w:r w:rsidRPr="004E33B5">
      <w:rPr>
        <w:rFonts w:eastAsia="Adobe Ming Std L"/>
        <w:sz w:val="22"/>
        <w:szCs w:val="22"/>
      </w:rPr>
      <w:fldChar w:fldCharType="end"/>
    </w:r>
    <w:r w:rsidRPr="004E33B5">
      <w:rPr>
        <w:rFonts w:eastAsia="Adobe Ming Std L"/>
        <w:sz w:val="22"/>
        <w:szCs w:val="22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B5" w:rsidRDefault="00C93BB5" w:rsidP="00424D8C">
      <w:r>
        <w:separator/>
      </w:r>
    </w:p>
  </w:footnote>
  <w:footnote w:type="continuationSeparator" w:id="0">
    <w:p w:rsidR="00C93BB5" w:rsidRDefault="00C93BB5" w:rsidP="0042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53C"/>
    <w:multiLevelType w:val="hybridMultilevel"/>
    <w:tmpl w:val="A6767F56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963B2"/>
    <w:multiLevelType w:val="hybridMultilevel"/>
    <w:tmpl w:val="649C392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83B93"/>
    <w:multiLevelType w:val="hybridMultilevel"/>
    <w:tmpl w:val="EA381A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3591F"/>
    <w:multiLevelType w:val="hybridMultilevel"/>
    <w:tmpl w:val="C03AF2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790B"/>
    <w:multiLevelType w:val="hybridMultilevel"/>
    <w:tmpl w:val="9080F4A6"/>
    <w:lvl w:ilvl="0" w:tplc="134EFA4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B5"/>
    <w:rsid w:val="00026C79"/>
    <w:rsid w:val="0006002D"/>
    <w:rsid w:val="000C53B4"/>
    <w:rsid w:val="000D2BB8"/>
    <w:rsid w:val="0011426A"/>
    <w:rsid w:val="00172E40"/>
    <w:rsid w:val="001F5391"/>
    <w:rsid w:val="0021030A"/>
    <w:rsid w:val="002349AA"/>
    <w:rsid w:val="003502AE"/>
    <w:rsid w:val="003957F5"/>
    <w:rsid w:val="0040101C"/>
    <w:rsid w:val="00405909"/>
    <w:rsid w:val="00424D8C"/>
    <w:rsid w:val="004E33B5"/>
    <w:rsid w:val="005004A6"/>
    <w:rsid w:val="00526370"/>
    <w:rsid w:val="00555515"/>
    <w:rsid w:val="00576638"/>
    <w:rsid w:val="005B6500"/>
    <w:rsid w:val="005C6010"/>
    <w:rsid w:val="0060572A"/>
    <w:rsid w:val="00630B89"/>
    <w:rsid w:val="0069290F"/>
    <w:rsid w:val="006D253F"/>
    <w:rsid w:val="0073275E"/>
    <w:rsid w:val="0075723B"/>
    <w:rsid w:val="007603FC"/>
    <w:rsid w:val="007D1DC6"/>
    <w:rsid w:val="007E1163"/>
    <w:rsid w:val="00816357"/>
    <w:rsid w:val="00843AF6"/>
    <w:rsid w:val="008C71F8"/>
    <w:rsid w:val="00905DE9"/>
    <w:rsid w:val="00944F76"/>
    <w:rsid w:val="009663B3"/>
    <w:rsid w:val="00990EFA"/>
    <w:rsid w:val="00994318"/>
    <w:rsid w:val="009F0EF3"/>
    <w:rsid w:val="009F1732"/>
    <w:rsid w:val="00A35A43"/>
    <w:rsid w:val="00AA4BD8"/>
    <w:rsid w:val="00AC5314"/>
    <w:rsid w:val="00AE4366"/>
    <w:rsid w:val="00B04244"/>
    <w:rsid w:val="00B20B17"/>
    <w:rsid w:val="00B24616"/>
    <w:rsid w:val="00B80EEE"/>
    <w:rsid w:val="00B84149"/>
    <w:rsid w:val="00BA7F8D"/>
    <w:rsid w:val="00BB7EDB"/>
    <w:rsid w:val="00BE5840"/>
    <w:rsid w:val="00BE76DD"/>
    <w:rsid w:val="00C00C2B"/>
    <w:rsid w:val="00C108CE"/>
    <w:rsid w:val="00C13C4E"/>
    <w:rsid w:val="00C93BB5"/>
    <w:rsid w:val="00CA1B94"/>
    <w:rsid w:val="00D255DB"/>
    <w:rsid w:val="00D266CA"/>
    <w:rsid w:val="00D6638F"/>
    <w:rsid w:val="00D8736E"/>
    <w:rsid w:val="00DF77C5"/>
    <w:rsid w:val="00E04DD8"/>
    <w:rsid w:val="00E13A5B"/>
    <w:rsid w:val="00E326D9"/>
    <w:rsid w:val="00EB61DC"/>
    <w:rsid w:val="00EE4DE9"/>
    <w:rsid w:val="00F13C8F"/>
    <w:rsid w:val="00F21410"/>
    <w:rsid w:val="00F23AED"/>
    <w:rsid w:val="00F3528C"/>
    <w:rsid w:val="00FC2142"/>
    <w:rsid w:val="00FE5C6A"/>
    <w:rsid w:val="00FF4E68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27DD2A5C"/>
  <w15:docId w15:val="{6D4595C9-1DDE-4733-9294-C6EEC54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76DD"/>
    <w:pPr>
      <w:keepNext/>
      <w:keepLines/>
      <w:spacing w:before="240"/>
      <w:outlineLvl w:val="0"/>
    </w:pPr>
    <w:rPr>
      <w:rFonts w:ascii="Century Gothic" w:hAnsi="Century Gothic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76DD"/>
    <w:pPr>
      <w:keepNext/>
      <w:keepLines/>
      <w:spacing w:before="40"/>
      <w:outlineLvl w:val="1"/>
    </w:pPr>
    <w:rPr>
      <w:rFonts w:ascii="Century Gothic" w:hAnsi="Century Gothic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24D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D8C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E76DD"/>
    <w:rPr>
      <w:rFonts w:ascii="Century Gothic" w:hAnsi="Century Gothic"/>
      <w:color w:val="365F91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E76DD"/>
    <w:rPr>
      <w:rFonts w:ascii="Century Gothic" w:hAnsi="Century Gothic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E33B5"/>
    <w:pPr>
      <w:spacing w:before="100" w:beforeAutospacing="1" w:after="100" w:afterAutospacing="1"/>
    </w:pPr>
    <w:rPr>
      <w:rFonts w:eastAsiaTheme="minorEastAsia"/>
      <w:lang w:val="es-AR" w:eastAsia="es-AR"/>
    </w:rPr>
  </w:style>
  <w:style w:type="paragraph" w:styleId="Prrafodelista">
    <w:name w:val="List Paragraph"/>
    <w:basedOn w:val="Normal"/>
    <w:uiPriority w:val="34"/>
    <w:qFormat/>
    <w:rsid w:val="00D663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A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A4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308B-BC24-4B2B-BF1A-2C1045CC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Usuario</cp:lastModifiedBy>
  <cp:revision>5</cp:revision>
  <cp:lastPrinted>2023-06-20T22:18:00Z</cp:lastPrinted>
  <dcterms:created xsi:type="dcterms:W3CDTF">2023-06-20T21:48:00Z</dcterms:created>
  <dcterms:modified xsi:type="dcterms:W3CDTF">2023-06-20T22:23:00Z</dcterms:modified>
</cp:coreProperties>
</file>